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</w:rPr>
      </w:pPr>
      <w:bookmarkStart w:colFirst="0" w:colLast="0" w:name="_82uw4hrbmtb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                  </w:t>
              <w:br w:type="textWrapping"/>
              <w:t xml:space="preserve">На № ______ от _________                    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 Просим зачислить на обучение </w:t>
      </w:r>
      <w:r w:rsidDel="00000000" w:rsidR="00000000" w:rsidRPr="00000000">
        <w:rPr>
          <w:sz w:val="28"/>
          <w:szCs w:val="28"/>
          <w:rtl w:val="0"/>
        </w:rPr>
        <w:t xml:space="preserve">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образовательной программе подготовки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«Пожарно-технический минимум для работников, привлекаемых к уборке урожая зерновых культур, заготовке и складированию грубых кормов»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                              подпись                                 (И.О.Фамилия)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